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7C" w:rsidRPr="00507956" w:rsidRDefault="00FE7C7C" w:rsidP="00FE7C7C">
      <w:pPr>
        <w:spacing w:after="0" w:line="240" w:lineRule="auto"/>
        <w:contextualSpacing/>
        <w:rPr>
          <w:rFonts w:ascii="Whitney" w:hAnsi="Whitney"/>
          <w:b/>
        </w:rPr>
      </w:pPr>
      <w:r w:rsidRPr="00507956">
        <w:rPr>
          <w:rFonts w:ascii="Whitney" w:hAnsi="Whitney"/>
          <w:b/>
          <w:noProof/>
          <w:lang w:eastAsia="it-IT"/>
        </w:rPr>
        <w:drawing>
          <wp:inline distT="0" distB="0" distL="0" distR="0" wp14:anchorId="5797C269" wp14:editId="740A2782">
            <wp:extent cx="1539171" cy="633910"/>
            <wp:effectExtent l="0" t="0" r="444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IS_ORIZZ_BLACK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442" cy="637728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  <w:r w:rsidRPr="00507956">
        <w:rPr>
          <w:rFonts w:ascii="Whitney" w:hAnsi="Whitney"/>
          <w:b/>
        </w:rPr>
        <w:t xml:space="preserve">                                                                                           </w:t>
      </w:r>
      <w:r w:rsidRPr="00507956">
        <w:rPr>
          <w:rFonts w:ascii="Whitney" w:hAnsi="Whitney"/>
          <w:b/>
          <w:noProof/>
          <w:lang w:eastAsia="it-IT"/>
        </w:rPr>
        <w:drawing>
          <wp:inline distT="0" distB="0" distL="0" distR="0" wp14:anchorId="449A9F9C" wp14:editId="7AEA0766">
            <wp:extent cx="2408058" cy="685225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na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6582" r="1500" b="6476"/>
                    <a:stretch/>
                  </pic:blipFill>
                  <pic:spPr bwMode="auto">
                    <a:xfrm>
                      <a:off x="0" y="0"/>
                      <a:ext cx="2407322" cy="6850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:rsidR="00FE7C7C" w:rsidRPr="00101754" w:rsidRDefault="00FE7C7C" w:rsidP="00FE7C7C">
      <w:pPr>
        <w:spacing w:after="0" w:line="240" w:lineRule="auto"/>
        <w:contextualSpacing/>
        <w:jc w:val="center"/>
        <w:rPr>
          <w:rFonts w:ascii="Whitney" w:hAnsi="Whitney"/>
          <w:b/>
          <w:color w:val="E36C0A" w:themeColor="accent6" w:themeShade="BF"/>
          <w:sz w:val="70"/>
          <w:szCs w:val="70"/>
        </w:rPr>
      </w:pPr>
    </w:p>
    <w:p w:rsidR="00FE7C7C" w:rsidRPr="00507956" w:rsidRDefault="00FE7C7C" w:rsidP="00FE7C7C">
      <w:pPr>
        <w:spacing w:after="0" w:line="240" w:lineRule="auto"/>
        <w:contextualSpacing/>
        <w:jc w:val="center"/>
        <w:rPr>
          <w:rFonts w:ascii="Whitney" w:hAnsi="Whitney"/>
          <w:b/>
          <w:sz w:val="20"/>
          <w:szCs w:val="20"/>
        </w:rPr>
      </w:pPr>
      <w:r w:rsidRPr="005054CB">
        <w:rPr>
          <w:rFonts w:ascii="Whitney" w:hAnsi="Whitney"/>
          <w:b/>
          <w:color w:val="012169"/>
          <w:sz w:val="44"/>
          <w:szCs w:val="44"/>
        </w:rPr>
        <w:t>COLLOQUIO SCIENTIFICO SULL’IMPRESA SOCIALE</w:t>
      </w:r>
      <w:r w:rsidRPr="00507956">
        <w:rPr>
          <w:rFonts w:ascii="Whitney" w:hAnsi="Whitney"/>
          <w:color w:val="E36C0A" w:themeColor="accent6" w:themeShade="BF"/>
          <w:sz w:val="44"/>
          <w:szCs w:val="44"/>
        </w:rPr>
        <w:br/>
      </w:r>
    </w:p>
    <w:p w:rsidR="00FE7C7C" w:rsidRPr="005054CB" w:rsidRDefault="00FE7C7C" w:rsidP="00FE7C7C">
      <w:pPr>
        <w:spacing w:after="0" w:line="240" w:lineRule="auto"/>
        <w:contextualSpacing/>
        <w:jc w:val="center"/>
        <w:rPr>
          <w:rFonts w:ascii="Whitney" w:hAnsi="Whitney"/>
          <w:b/>
          <w:color w:val="B38A00"/>
          <w:sz w:val="26"/>
          <w:szCs w:val="26"/>
        </w:rPr>
      </w:pPr>
      <w:r w:rsidRPr="005054CB">
        <w:rPr>
          <w:rFonts w:ascii="Whitney" w:hAnsi="Whitney"/>
          <w:b/>
          <w:color w:val="B38A00"/>
          <w:sz w:val="26"/>
          <w:szCs w:val="26"/>
        </w:rPr>
        <w:t>X EDIZIONE</w:t>
      </w:r>
    </w:p>
    <w:p w:rsidR="00FE7C7C" w:rsidRPr="005054CB" w:rsidRDefault="00FE7C7C" w:rsidP="00FE7C7C">
      <w:pPr>
        <w:spacing w:after="0" w:line="240" w:lineRule="auto"/>
        <w:contextualSpacing/>
        <w:jc w:val="center"/>
        <w:rPr>
          <w:rFonts w:ascii="Whitney" w:hAnsi="Whitney"/>
          <w:b/>
          <w:color w:val="B38A00"/>
          <w:sz w:val="26"/>
          <w:szCs w:val="26"/>
        </w:rPr>
      </w:pPr>
      <w:r w:rsidRPr="005054CB">
        <w:rPr>
          <w:rFonts w:ascii="Whitney" w:hAnsi="Whitney"/>
          <w:b/>
          <w:color w:val="B38A00"/>
          <w:sz w:val="26"/>
          <w:szCs w:val="26"/>
        </w:rPr>
        <w:t>10-11 giugno 2016</w:t>
      </w:r>
    </w:p>
    <w:p w:rsidR="00FE7C7C" w:rsidRPr="00507956" w:rsidRDefault="00FE7C7C" w:rsidP="00FE7C7C">
      <w:pPr>
        <w:spacing w:after="0" w:line="240" w:lineRule="auto"/>
        <w:contextualSpacing/>
        <w:jc w:val="center"/>
        <w:rPr>
          <w:rFonts w:ascii="Whitney" w:hAnsi="Whitney"/>
          <w:sz w:val="12"/>
          <w:szCs w:val="12"/>
        </w:rPr>
      </w:pPr>
    </w:p>
    <w:p w:rsidR="00FE7C7C" w:rsidRPr="00507956" w:rsidRDefault="00FE7C7C" w:rsidP="00FE7C7C">
      <w:pPr>
        <w:spacing w:after="0" w:line="240" w:lineRule="auto"/>
        <w:contextualSpacing/>
        <w:jc w:val="center"/>
        <w:rPr>
          <w:rFonts w:ascii="Whitney" w:hAnsi="Whitney"/>
          <w:sz w:val="26"/>
          <w:szCs w:val="26"/>
        </w:rPr>
      </w:pPr>
      <w:r w:rsidRPr="00507956">
        <w:rPr>
          <w:rFonts w:ascii="Whitney" w:hAnsi="Whitney"/>
          <w:sz w:val="26"/>
          <w:szCs w:val="26"/>
        </w:rPr>
        <w:t>Dipartimento di Scienze Politiche, Università degli Studi di Napoli “Federico II”</w:t>
      </w:r>
    </w:p>
    <w:p w:rsidR="00FE7C7C" w:rsidRPr="00FE7C7C" w:rsidRDefault="00FE7C7C" w:rsidP="00FE7C7C">
      <w:pPr>
        <w:spacing w:after="0" w:line="240" w:lineRule="auto"/>
        <w:contextualSpacing/>
        <w:jc w:val="center"/>
        <w:rPr>
          <w:rFonts w:ascii="Whitney" w:hAnsi="Whitney"/>
          <w:sz w:val="60"/>
          <w:szCs w:val="60"/>
        </w:rPr>
      </w:pPr>
    </w:p>
    <w:p w:rsidR="00FE7C7C" w:rsidRPr="00E02977" w:rsidRDefault="00FE7C7C" w:rsidP="00FE7C7C">
      <w:pPr>
        <w:spacing w:after="0" w:line="240" w:lineRule="auto"/>
        <w:contextualSpacing/>
        <w:jc w:val="center"/>
        <w:rPr>
          <w:rFonts w:ascii="Whitney" w:hAnsi="Whitney"/>
          <w:b/>
          <w:color w:val="012169"/>
          <w:sz w:val="36"/>
          <w:szCs w:val="36"/>
          <w:lang w:val="en-US"/>
        </w:rPr>
      </w:pPr>
      <w:r w:rsidRPr="00E02977">
        <w:rPr>
          <w:rFonts w:ascii="Whitney" w:hAnsi="Whitney"/>
          <w:b/>
          <w:color w:val="012169"/>
          <w:sz w:val="36"/>
          <w:szCs w:val="36"/>
          <w:lang w:val="en-US"/>
        </w:rPr>
        <w:t xml:space="preserve">SCHEDA PRESENTAZIONE </w:t>
      </w:r>
      <w:r w:rsidR="00E02977" w:rsidRPr="00E02977">
        <w:rPr>
          <w:rFonts w:ascii="Whitney" w:hAnsi="Whitney"/>
          <w:b/>
          <w:color w:val="012169"/>
          <w:sz w:val="36"/>
          <w:szCs w:val="36"/>
          <w:lang w:val="en-US"/>
        </w:rPr>
        <w:t>PAPER</w:t>
      </w:r>
    </w:p>
    <w:p w:rsidR="00FE7C7C" w:rsidRPr="00E02977" w:rsidRDefault="00E02977" w:rsidP="00FE7C7C">
      <w:pPr>
        <w:spacing w:after="0" w:line="240" w:lineRule="auto"/>
        <w:contextualSpacing/>
        <w:jc w:val="center"/>
        <w:rPr>
          <w:rFonts w:ascii="Whitney" w:hAnsi="Whitney"/>
          <w:b/>
          <w:sz w:val="26"/>
          <w:szCs w:val="26"/>
          <w:lang w:val="en-US"/>
        </w:rPr>
      </w:pPr>
      <w:r w:rsidRPr="00E02977">
        <w:rPr>
          <w:rFonts w:ascii="Whitney" w:hAnsi="Whitney"/>
          <w:b/>
          <w:sz w:val="26"/>
          <w:szCs w:val="26"/>
          <w:lang w:val="en-US"/>
        </w:rPr>
        <w:t>Research &amp; Development Session</w:t>
      </w:r>
    </w:p>
    <w:p w:rsidR="00FE7C7C" w:rsidRPr="00E02977" w:rsidRDefault="00FE7C7C" w:rsidP="00FE7C7C">
      <w:pPr>
        <w:spacing w:after="0" w:line="240" w:lineRule="auto"/>
        <w:contextualSpacing/>
        <w:rPr>
          <w:rFonts w:ascii="Whitney" w:hAnsi="Whitney"/>
          <w:sz w:val="40"/>
          <w:szCs w:val="40"/>
          <w:lang w:val="en-US"/>
        </w:rPr>
      </w:pPr>
    </w:p>
    <w:p w:rsidR="00957927" w:rsidRPr="00E02977" w:rsidRDefault="00957927" w:rsidP="00957927">
      <w:pPr>
        <w:spacing w:after="0"/>
        <w:jc w:val="center"/>
        <w:rPr>
          <w:rFonts w:cs="Arial"/>
          <w:b/>
          <w:sz w:val="30"/>
          <w:szCs w:val="30"/>
          <w:lang w:val="en-US"/>
        </w:rPr>
      </w:pPr>
    </w:p>
    <w:p w:rsidR="00957927" w:rsidRPr="00E02977" w:rsidRDefault="00957927" w:rsidP="00957927">
      <w:pPr>
        <w:spacing w:after="0"/>
        <w:rPr>
          <w:rFonts w:ascii="Whitney" w:hAnsi="Whitney" w:cs="Arial"/>
          <w:b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7062"/>
      </w:tblGrid>
      <w:tr w:rsidR="00957927" w:rsidRPr="00FE7C7C" w:rsidTr="00E02977">
        <w:tc>
          <w:tcPr>
            <w:tcW w:w="3510" w:type="dxa"/>
            <w:tcMar>
              <w:top w:w="45" w:type="dxa"/>
              <w:bottom w:w="45" w:type="dxa"/>
            </w:tcMar>
          </w:tcPr>
          <w:p w:rsidR="00957927" w:rsidRPr="00FE7C7C" w:rsidRDefault="00E02977" w:rsidP="00D62A92">
            <w:pPr>
              <w:rPr>
                <w:rFonts w:ascii="Whitney" w:hAnsi="Whitney" w:cs="Arial"/>
                <w:b/>
                <w:sz w:val="24"/>
                <w:szCs w:val="24"/>
              </w:rPr>
            </w:pPr>
            <w:r>
              <w:rPr>
                <w:rFonts w:ascii="Whitney" w:hAnsi="Whitney" w:cs="Arial"/>
                <w:b/>
                <w:sz w:val="24"/>
                <w:szCs w:val="24"/>
              </w:rPr>
              <w:t>titolo paper</w:t>
            </w:r>
          </w:p>
        </w:tc>
        <w:tc>
          <w:tcPr>
            <w:tcW w:w="7062" w:type="dxa"/>
            <w:tcMar>
              <w:top w:w="45" w:type="dxa"/>
              <w:bottom w:w="45" w:type="dxa"/>
            </w:tcMar>
          </w:tcPr>
          <w:p w:rsidR="00957927" w:rsidRDefault="00957927" w:rsidP="00D62A92">
            <w:pPr>
              <w:rPr>
                <w:rFonts w:ascii="Whitney" w:hAnsi="Whitney" w:cs="Arial"/>
                <w:b/>
              </w:rPr>
            </w:pPr>
          </w:p>
          <w:p w:rsidR="00FE7C7C" w:rsidRPr="00FE7C7C" w:rsidRDefault="00FE7C7C" w:rsidP="00D62A92">
            <w:pPr>
              <w:rPr>
                <w:rFonts w:ascii="Whitney" w:hAnsi="Whitney" w:cs="Arial"/>
                <w:b/>
              </w:rPr>
            </w:pPr>
          </w:p>
        </w:tc>
      </w:tr>
      <w:tr w:rsidR="00957927" w:rsidRPr="00FE7C7C" w:rsidTr="00E02977">
        <w:tc>
          <w:tcPr>
            <w:tcW w:w="3510" w:type="dxa"/>
            <w:tcMar>
              <w:top w:w="45" w:type="dxa"/>
              <w:bottom w:w="45" w:type="dxa"/>
            </w:tcMar>
          </w:tcPr>
          <w:p w:rsidR="00957927" w:rsidRPr="00FE7C7C" w:rsidRDefault="00E02977" w:rsidP="00D62A92">
            <w:pPr>
              <w:rPr>
                <w:rFonts w:ascii="Whitney" w:hAnsi="Whitney" w:cs="Arial"/>
                <w:b/>
                <w:sz w:val="24"/>
                <w:szCs w:val="24"/>
              </w:rPr>
            </w:pPr>
            <w:r>
              <w:rPr>
                <w:rFonts w:ascii="Whitney" w:hAnsi="Whitney" w:cs="Arial"/>
                <w:b/>
                <w:sz w:val="24"/>
                <w:szCs w:val="24"/>
              </w:rPr>
              <w:t>autori/i</w:t>
            </w:r>
          </w:p>
        </w:tc>
        <w:tc>
          <w:tcPr>
            <w:tcW w:w="7062" w:type="dxa"/>
            <w:tcMar>
              <w:top w:w="45" w:type="dxa"/>
              <w:bottom w:w="45" w:type="dxa"/>
            </w:tcMar>
          </w:tcPr>
          <w:p w:rsidR="00957927" w:rsidRDefault="00957927" w:rsidP="00D62A92">
            <w:pPr>
              <w:rPr>
                <w:rFonts w:ascii="Whitney" w:hAnsi="Whitney" w:cs="Arial"/>
                <w:b/>
              </w:rPr>
            </w:pPr>
          </w:p>
          <w:p w:rsidR="00FE7C7C" w:rsidRPr="00FE7C7C" w:rsidRDefault="00FE7C7C" w:rsidP="00D62A92">
            <w:pPr>
              <w:rPr>
                <w:rFonts w:ascii="Whitney" w:hAnsi="Whitney" w:cs="Arial"/>
                <w:b/>
              </w:rPr>
            </w:pPr>
          </w:p>
        </w:tc>
      </w:tr>
      <w:tr w:rsidR="00957927" w:rsidRPr="00FE7C7C" w:rsidTr="00E02977">
        <w:tc>
          <w:tcPr>
            <w:tcW w:w="3510" w:type="dxa"/>
            <w:tcMar>
              <w:top w:w="45" w:type="dxa"/>
              <w:bottom w:w="45" w:type="dxa"/>
            </w:tcMar>
          </w:tcPr>
          <w:p w:rsidR="00957927" w:rsidRPr="00FE7C7C" w:rsidRDefault="00957927" w:rsidP="00D62A92">
            <w:pPr>
              <w:rPr>
                <w:rFonts w:ascii="Whitney" w:hAnsi="Whitney" w:cs="Arial"/>
                <w:b/>
                <w:sz w:val="24"/>
                <w:szCs w:val="24"/>
              </w:rPr>
            </w:pPr>
            <w:r w:rsidRPr="00FE7C7C">
              <w:rPr>
                <w:rFonts w:ascii="Whitney" w:hAnsi="Whitney" w:cs="Arial"/>
                <w:b/>
                <w:sz w:val="24"/>
                <w:szCs w:val="24"/>
              </w:rPr>
              <w:t>ente di appartenenza</w:t>
            </w:r>
            <w:r w:rsidR="00E02977">
              <w:rPr>
                <w:rFonts w:ascii="Whitney" w:hAnsi="Whitney" w:cs="Arial"/>
                <w:b/>
                <w:sz w:val="24"/>
                <w:szCs w:val="24"/>
              </w:rPr>
              <w:br/>
            </w:r>
            <w:r w:rsidR="00E02977" w:rsidRPr="00E02977">
              <w:rPr>
                <w:rFonts w:ascii="Whitney" w:hAnsi="Whitney" w:cs="Arial"/>
                <w:sz w:val="24"/>
                <w:szCs w:val="24"/>
              </w:rPr>
              <w:t>(per ogni autore)</w:t>
            </w:r>
          </w:p>
        </w:tc>
        <w:tc>
          <w:tcPr>
            <w:tcW w:w="7062" w:type="dxa"/>
            <w:tcMar>
              <w:top w:w="45" w:type="dxa"/>
              <w:bottom w:w="45" w:type="dxa"/>
            </w:tcMar>
          </w:tcPr>
          <w:p w:rsidR="00957927" w:rsidRDefault="00957927" w:rsidP="00D62A92">
            <w:pPr>
              <w:rPr>
                <w:rFonts w:ascii="Whitney" w:hAnsi="Whitney" w:cs="Arial"/>
                <w:b/>
              </w:rPr>
            </w:pPr>
          </w:p>
          <w:p w:rsidR="00FE7C7C" w:rsidRPr="00FE7C7C" w:rsidRDefault="00FE7C7C" w:rsidP="00D62A92">
            <w:pPr>
              <w:rPr>
                <w:rFonts w:ascii="Whitney" w:hAnsi="Whitney" w:cs="Arial"/>
                <w:b/>
              </w:rPr>
            </w:pPr>
          </w:p>
        </w:tc>
      </w:tr>
      <w:tr w:rsidR="00957927" w:rsidRPr="00FE7C7C" w:rsidTr="00E02977">
        <w:tc>
          <w:tcPr>
            <w:tcW w:w="3510" w:type="dxa"/>
            <w:tcBorders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:rsidR="00957927" w:rsidRDefault="00957927" w:rsidP="00D62A92">
            <w:pPr>
              <w:rPr>
                <w:rFonts w:ascii="Whitney" w:hAnsi="Whitney" w:cs="Arial"/>
                <w:b/>
                <w:sz w:val="24"/>
                <w:szCs w:val="24"/>
              </w:rPr>
            </w:pPr>
            <w:r w:rsidRPr="00FE7C7C">
              <w:rPr>
                <w:rFonts w:ascii="Whitney" w:hAnsi="Whitney" w:cs="Arial"/>
                <w:b/>
                <w:sz w:val="24"/>
                <w:szCs w:val="24"/>
              </w:rPr>
              <w:t>e-mail</w:t>
            </w:r>
          </w:p>
          <w:p w:rsidR="00E02977" w:rsidRPr="00E02977" w:rsidRDefault="00E02977" w:rsidP="00D62A92">
            <w:pPr>
              <w:rPr>
                <w:rFonts w:ascii="Whitney" w:hAnsi="Whitney" w:cs="Arial"/>
                <w:sz w:val="24"/>
                <w:szCs w:val="24"/>
              </w:rPr>
            </w:pPr>
            <w:r w:rsidRPr="00E02977">
              <w:rPr>
                <w:rFonts w:ascii="Whitney" w:hAnsi="Whitney" w:cs="Arial"/>
                <w:sz w:val="24"/>
                <w:szCs w:val="24"/>
              </w:rPr>
              <w:t>(per ogni autore)</w:t>
            </w:r>
          </w:p>
        </w:tc>
        <w:tc>
          <w:tcPr>
            <w:tcW w:w="7062" w:type="dxa"/>
            <w:tcBorders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:rsidR="00957927" w:rsidRDefault="00957927" w:rsidP="00D62A92">
            <w:pPr>
              <w:rPr>
                <w:rFonts w:ascii="Whitney" w:hAnsi="Whitney" w:cs="Arial"/>
                <w:b/>
              </w:rPr>
            </w:pPr>
          </w:p>
          <w:p w:rsidR="00FE7C7C" w:rsidRPr="00FE7C7C" w:rsidRDefault="00FE7C7C" w:rsidP="00D62A92">
            <w:pPr>
              <w:rPr>
                <w:rFonts w:ascii="Whitney" w:hAnsi="Whitney" w:cs="Arial"/>
                <w:b/>
              </w:rPr>
            </w:pPr>
          </w:p>
        </w:tc>
      </w:tr>
      <w:tr w:rsidR="00E02977" w:rsidRPr="00FE7C7C" w:rsidTr="00E02977">
        <w:tc>
          <w:tcPr>
            <w:tcW w:w="3510" w:type="dxa"/>
            <w:tcBorders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:rsidR="00E02977" w:rsidRDefault="00E02977" w:rsidP="00D62A92">
            <w:pPr>
              <w:rPr>
                <w:rFonts w:ascii="Whitney" w:hAnsi="Whitney" w:cs="Arial"/>
                <w:b/>
                <w:sz w:val="24"/>
                <w:szCs w:val="24"/>
              </w:rPr>
            </w:pPr>
            <w:r>
              <w:rPr>
                <w:rFonts w:ascii="Whitney" w:hAnsi="Whitney" w:cs="Arial"/>
                <w:b/>
                <w:sz w:val="24"/>
                <w:szCs w:val="24"/>
              </w:rPr>
              <w:t>autore di riferimento</w:t>
            </w:r>
          </w:p>
          <w:p w:rsidR="00E02977" w:rsidRPr="00E02977" w:rsidRDefault="00E02977" w:rsidP="00D62A92">
            <w:pPr>
              <w:rPr>
                <w:rFonts w:ascii="Whitney" w:hAnsi="Whitney" w:cs="Arial"/>
                <w:sz w:val="24"/>
                <w:szCs w:val="24"/>
              </w:rPr>
            </w:pPr>
            <w:r w:rsidRPr="00E02977">
              <w:rPr>
                <w:rFonts w:ascii="Whitney" w:hAnsi="Whitney" w:cs="Arial"/>
                <w:sz w:val="24"/>
                <w:szCs w:val="24"/>
              </w:rPr>
              <w:t>(per comunicazioni)</w:t>
            </w:r>
          </w:p>
        </w:tc>
        <w:tc>
          <w:tcPr>
            <w:tcW w:w="7062" w:type="dxa"/>
            <w:tcBorders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:rsidR="00E02977" w:rsidRDefault="00E02977" w:rsidP="00D62A92">
            <w:pPr>
              <w:rPr>
                <w:rFonts w:ascii="Whitney" w:hAnsi="Whitney" w:cs="Arial"/>
                <w:b/>
              </w:rPr>
            </w:pPr>
          </w:p>
        </w:tc>
      </w:tr>
      <w:tr w:rsidR="00957927" w:rsidRPr="00FE7C7C" w:rsidTr="00E02977">
        <w:tc>
          <w:tcPr>
            <w:tcW w:w="3510" w:type="dxa"/>
            <w:tcBorders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:rsidR="00957927" w:rsidRPr="00FE7C7C" w:rsidRDefault="00957927" w:rsidP="00D62A92">
            <w:pPr>
              <w:rPr>
                <w:rFonts w:ascii="Whitney" w:hAnsi="Whitney" w:cs="Arial"/>
                <w:b/>
                <w:sz w:val="24"/>
                <w:szCs w:val="24"/>
              </w:rPr>
            </w:pPr>
            <w:r w:rsidRPr="00FE7C7C">
              <w:rPr>
                <w:rFonts w:ascii="Whitney" w:hAnsi="Whitney" w:cs="Arial"/>
                <w:b/>
                <w:sz w:val="24"/>
                <w:szCs w:val="24"/>
              </w:rPr>
              <w:t xml:space="preserve">ABSTRACT </w:t>
            </w:r>
          </w:p>
          <w:p w:rsidR="00957927" w:rsidRPr="00FE7C7C" w:rsidRDefault="00957927" w:rsidP="00D62A92">
            <w:pPr>
              <w:rPr>
                <w:rFonts w:ascii="Whitney" w:hAnsi="Whitney" w:cs="Arial"/>
                <w:i/>
                <w:sz w:val="24"/>
                <w:szCs w:val="24"/>
              </w:rPr>
            </w:pPr>
            <w:r w:rsidRPr="00FE7C7C">
              <w:rPr>
                <w:rFonts w:ascii="Whitney" w:hAnsi="Whitney" w:cs="Arial"/>
                <w:i/>
                <w:sz w:val="24"/>
                <w:szCs w:val="24"/>
              </w:rPr>
              <w:t>(</w:t>
            </w:r>
            <w:proofErr w:type="spellStart"/>
            <w:r w:rsidRPr="00FE7C7C">
              <w:rPr>
                <w:rFonts w:ascii="Whitney" w:hAnsi="Whitney" w:cs="Arial"/>
                <w:i/>
                <w:sz w:val="24"/>
                <w:szCs w:val="24"/>
              </w:rPr>
              <w:t>max</w:t>
            </w:r>
            <w:proofErr w:type="spellEnd"/>
            <w:r w:rsidRPr="00FE7C7C">
              <w:rPr>
                <w:rFonts w:ascii="Whitney" w:hAnsi="Whitney" w:cs="Arial"/>
                <w:i/>
                <w:sz w:val="24"/>
                <w:szCs w:val="24"/>
              </w:rPr>
              <w:t xml:space="preserve"> </w:t>
            </w:r>
            <w:r w:rsidR="00FE7C7C">
              <w:rPr>
                <w:rFonts w:ascii="Whitney" w:hAnsi="Whitney" w:cs="Arial"/>
                <w:i/>
                <w:sz w:val="24"/>
                <w:szCs w:val="24"/>
              </w:rPr>
              <w:t>2</w:t>
            </w:r>
            <w:r w:rsidR="00E02977">
              <w:rPr>
                <w:rFonts w:ascii="Whitney" w:hAnsi="Whitney" w:cs="Arial"/>
                <w:i/>
                <w:sz w:val="24"/>
                <w:szCs w:val="24"/>
              </w:rPr>
              <w:t>.500</w:t>
            </w:r>
            <w:r w:rsidRPr="00FE7C7C">
              <w:rPr>
                <w:rFonts w:ascii="Whitney" w:hAnsi="Whitney" w:cs="Arial"/>
                <w:i/>
                <w:sz w:val="24"/>
                <w:szCs w:val="24"/>
              </w:rPr>
              <w:t xml:space="preserve"> caratteri spazi inclusi)</w:t>
            </w:r>
          </w:p>
          <w:p w:rsidR="00957927" w:rsidRPr="00FE7C7C" w:rsidRDefault="00957927" w:rsidP="00D62A92">
            <w:pPr>
              <w:rPr>
                <w:rFonts w:ascii="Whitney" w:hAnsi="Whitney" w:cs="Arial"/>
                <w:b/>
                <w:sz w:val="24"/>
                <w:szCs w:val="24"/>
              </w:rPr>
            </w:pPr>
          </w:p>
        </w:tc>
        <w:tc>
          <w:tcPr>
            <w:tcW w:w="7062" w:type="dxa"/>
            <w:tcBorders>
              <w:bottom w:val="single" w:sz="4" w:space="0" w:color="auto"/>
            </w:tcBorders>
            <w:tcMar>
              <w:top w:w="45" w:type="dxa"/>
              <w:bottom w:w="45" w:type="dxa"/>
            </w:tcMar>
          </w:tcPr>
          <w:p w:rsidR="00957927" w:rsidRDefault="00957927" w:rsidP="00D62A92">
            <w:pPr>
              <w:rPr>
                <w:rFonts w:ascii="Whitney" w:hAnsi="Whitney" w:cs="Arial"/>
                <w:b/>
              </w:rPr>
            </w:pPr>
          </w:p>
          <w:p w:rsidR="00FE7C7C" w:rsidRDefault="00FE7C7C" w:rsidP="00D62A92">
            <w:pPr>
              <w:rPr>
                <w:rFonts w:ascii="Whitney" w:hAnsi="Whitney" w:cs="Arial"/>
                <w:b/>
              </w:rPr>
            </w:pPr>
          </w:p>
          <w:p w:rsidR="00FE7C7C" w:rsidRDefault="00FE7C7C" w:rsidP="00D62A92">
            <w:pPr>
              <w:rPr>
                <w:rFonts w:ascii="Whitney" w:hAnsi="Whitney" w:cs="Arial"/>
                <w:b/>
              </w:rPr>
            </w:pPr>
          </w:p>
          <w:p w:rsidR="00FE7C7C" w:rsidRDefault="00FE7C7C" w:rsidP="00D62A92">
            <w:pPr>
              <w:rPr>
                <w:rFonts w:ascii="Whitney" w:hAnsi="Whitney" w:cs="Arial"/>
                <w:b/>
              </w:rPr>
            </w:pPr>
          </w:p>
          <w:p w:rsidR="00FE7C7C" w:rsidRDefault="00FE7C7C" w:rsidP="00D62A92">
            <w:pPr>
              <w:rPr>
                <w:rFonts w:ascii="Whitney" w:hAnsi="Whitney" w:cs="Arial"/>
                <w:b/>
              </w:rPr>
            </w:pPr>
          </w:p>
          <w:p w:rsidR="00FE7C7C" w:rsidRDefault="00FE7C7C" w:rsidP="00D62A92">
            <w:pPr>
              <w:rPr>
                <w:rFonts w:ascii="Whitney" w:hAnsi="Whitney" w:cs="Arial"/>
                <w:b/>
              </w:rPr>
            </w:pPr>
          </w:p>
          <w:p w:rsidR="00FE7C7C" w:rsidRDefault="00FE7C7C" w:rsidP="00D62A92">
            <w:pPr>
              <w:rPr>
                <w:rFonts w:ascii="Whitney" w:hAnsi="Whitney" w:cs="Arial"/>
                <w:b/>
              </w:rPr>
            </w:pPr>
          </w:p>
          <w:p w:rsidR="00FE7C7C" w:rsidRDefault="00FE7C7C" w:rsidP="00D62A92">
            <w:pPr>
              <w:rPr>
                <w:rFonts w:ascii="Whitney" w:hAnsi="Whitney" w:cs="Arial"/>
                <w:b/>
              </w:rPr>
            </w:pPr>
          </w:p>
          <w:p w:rsidR="00FE7C7C" w:rsidRDefault="00FE7C7C" w:rsidP="00D62A92">
            <w:pPr>
              <w:rPr>
                <w:rFonts w:ascii="Whitney" w:hAnsi="Whitney" w:cs="Arial"/>
                <w:b/>
              </w:rPr>
            </w:pPr>
          </w:p>
          <w:p w:rsidR="00FE7C7C" w:rsidRDefault="00FE7C7C" w:rsidP="00D62A92">
            <w:pPr>
              <w:rPr>
                <w:rFonts w:ascii="Whitney" w:hAnsi="Whitney" w:cs="Arial"/>
                <w:b/>
              </w:rPr>
            </w:pPr>
          </w:p>
          <w:p w:rsidR="00FE7C7C" w:rsidRDefault="00FE7C7C" w:rsidP="00D62A92">
            <w:pPr>
              <w:rPr>
                <w:rFonts w:ascii="Whitney" w:hAnsi="Whitney" w:cs="Arial"/>
                <w:b/>
              </w:rPr>
            </w:pPr>
          </w:p>
          <w:p w:rsidR="00FE7C7C" w:rsidRDefault="00FE7C7C" w:rsidP="00D62A92">
            <w:pPr>
              <w:rPr>
                <w:rFonts w:ascii="Whitney" w:hAnsi="Whitney" w:cs="Arial"/>
                <w:b/>
              </w:rPr>
            </w:pPr>
          </w:p>
          <w:p w:rsidR="00FE7C7C" w:rsidRDefault="00FE7C7C" w:rsidP="00D62A92">
            <w:pPr>
              <w:rPr>
                <w:rFonts w:ascii="Whitney" w:hAnsi="Whitney" w:cs="Arial"/>
                <w:b/>
              </w:rPr>
            </w:pPr>
          </w:p>
          <w:p w:rsidR="00FE7C7C" w:rsidRDefault="00FE7C7C" w:rsidP="00D62A92">
            <w:pPr>
              <w:rPr>
                <w:rFonts w:ascii="Whitney" w:hAnsi="Whitney" w:cs="Arial"/>
                <w:b/>
              </w:rPr>
            </w:pPr>
          </w:p>
          <w:p w:rsidR="00FE7C7C" w:rsidRDefault="00FE7C7C" w:rsidP="00D62A92">
            <w:pPr>
              <w:rPr>
                <w:rFonts w:ascii="Whitney" w:hAnsi="Whitney" w:cs="Arial"/>
                <w:b/>
              </w:rPr>
            </w:pPr>
          </w:p>
          <w:p w:rsidR="00FE7C7C" w:rsidRDefault="00FE7C7C" w:rsidP="00D62A92">
            <w:pPr>
              <w:rPr>
                <w:rFonts w:ascii="Whitney" w:hAnsi="Whitney" w:cs="Arial"/>
                <w:b/>
              </w:rPr>
            </w:pPr>
          </w:p>
          <w:p w:rsidR="00FE7C7C" w:rsidRPr="00FE7C7C" w:rsidRDefault="00FE7C7C" w:rsidP="00D62A92">
            <w:pPr>
              <w:rPr>
                <w:rFonts w:ascii="Whitney" w:hAnsi="Whitney" w:cs="Arial"/>
                <w:b/>
              </w:rPr>
            </w:pPr>
          </w:p>
          <w:p w:rsidR="00957927" w:rsidRPr="00FE7C7C" w:rsidRDefault="00957927" w:rsidP="00D62A92">
            <w:pPr>
              <w:rPr>
                <w:rFonts w:ascii="Whitney" w:hAnsi="Whitney" w:cs="Arial"/>
                <w:b/>
              </w:rPr>
            </w:pPr>
          </w:p>
        </w:tc>
      </w:tr>
    </w:tbl>
    <w:p w:rsidR="00957927" w:rsidRPr="00FE7C7C" w:rsidRDefault="00957927" w:rsidP="00957927">
      <w:pPr>
        <w:spacing w:after="0"/>
        <w:rPr>
          <w:rFonts w:ascii="Whitney" w:hAnsi="Whitney" w:cs="Arial"/>
          <w:b/>
        </w:rPr>
      </w:pPr>
    </w:p>
    <w:p w:rsidR="00957927" w:rsidRDefault="00957927" w:rsidP="00957927">
      <w:pPr>
        <w:spacing w:after="0" w:line="240" w:lineRule="auto"/>
        <w:contextualSpacing/>
        <w:rPr>
          <w:rFonts w:ascii="Whitney" w:hAnsi="Whitney"/>
          <w:b/>
        </w:rPr>
      </w:pPr>
      <w:r w:rsidRPr="00FE7C7C">
        <w:rPr>
          <w:rFonts w:ascii="Whitney" w:hAnsi="Whitney"/>
          <w:b/>
        </w:rPr>
        <w:t xml:space="preserve">                                     </w:t>
      </w:r>
    </w:p>
    <w:p w:rsidR="00FE7C7C" w:rsidRPr="00FE7C7C" w:rsidRDefault="00FE7C7C" w:rsidP="00957927">
      <w:pPr>
        <w:spacing w:after="0" w:line="240" w:lineRule="auto"/>
        <w:contextualSpacing/>
        <w:rPr>
          <w:rFonts w:ascii="Whitney" w:hAnsi="Whitney"/>
          <w:b/>
          <w:highlight w:val="green"/>
        </w:rPr>
      </w:pPr>
    </w:p>
    <w:p w:rsidR="00957927" w:rsidRPr="00FE7C7C" w:rsidRDefault="00FE7C7C" w:rsidP="00FE7C7C">
      <w:pPr>
        <w:spacing w:after="0"/>
        <w:rPr>
          <w:rFonts w:ascii="Whitney" w:hAnsi="Whitney" w:cs="Arial"/>
          <w:caps/>
        </w:rPr>
      </w:pPr>
      <w:r w:rsidRPr="00FE7C7C">
        <w:rPr>
          <w:rFonts w:ascii="Whitney" w:hAnsi="Whitney" w:cs="Arial"/>
          <w:caps/>
        </w:rPr>
        <w:t xml:space="preserve">Compilare e inviare a </w:t>
      </w:r>
      <w:hyperlink r:id="rId9" w:history="1">
        <w:r w:rsidRPr="00FE7C7C">
          <w:rPr>
            <w:rStyle w:val="Collegamentoipertestuale"/>
            <w:rFonts w:ascii="Whitney" w:hAnsi="Whitney" w:cs="Arial"/>
            <w:caps/>
          </w:rPr>
          <w:t>info@irisnetwork.it</w:t>
        </w:r>
      </w:hyperlink>
      <w:r w:rsidRPr="00FE7C7C">
        <w:rPr>
          <w:rStyle w:val="Collegamentoipertestuale"/>
          <w:rFonts w:ascii="Whitney" w:hAnsi="Whitney" w:cs="Arial"/>
          <w:caps/>
          <w:u w:val="none"/>
        </w:rPr>
        <w:t xml:space="preserve"> </w:t>
      </w:r>
      <w:r w:rsidR="00E02977">
        <w:rPr>
          <w:rFonts w:ascii="Whitney" w:hAnsi="Whitney" w:cs="Arial"/>
          <w:caps/>
        </w:rPr>
        <w:t>entro il 1</w:t>
      </w:r>
      <w:r w:rsidR="007E6994">
        <w:rPr>
          <w:rFonts w:ascii="Whitney" w:hAnsi="Whitney" w:cs="Arial"/>
          <w:caps/>
        </w:rPr>
        <w:t>8</w:t>
      </w:r>
      <w:bookmarkStart w:id="0" w:name="_GoBack"/>
      <w:bookmarkEnd w:id="0"/>
      <w:r w:rsidR="00E02977">
        <w:rPr>
          <w:rFonts w:ascii="Whitney" w:hAnsi="Whitney" w:cs="Arial"/>
          <w:caps/>
        </w:rPr>
        <w:t>/04</w:t>
      </w:r>
      <w:r w:rsidRPr="00FE7C7C">
        <w:rPr>
          <w:rFonts w:ascii="Whitney" w:hAnsi="Whitney" w:cs="Arial"/>
          <w:caps/>
        </w:rPr>
        <w:t>/16.</w:t>
      </w:r>
    </w:p>
    <w:sectPr w:rsidR="00957927" w:rsidRPr="00FE7C7C" w:rsidSect="00CA2385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tisSemi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hitney">
    <w:panose1 w:val="00000000000000000000"/>
    <w:charset w:val="00"/>
    <w:family w:val="modern"/>
    <w:notTrueType/>
    <w:pitch w:val="variable"/>
    <w:sig w:usb0="800000AF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5131D"/>
    <w:multiLevelType w:val="hybridMultilevel"/>
    <w:tmpl w:val="E79AADDE"/>
    <w:lvl w:ilvl="0" w:tplc="FC06263E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6C765C"/>
    <w:multiLevelType w:val="hybridMultilevel"/>
    <w:tmpl w:val="4754F6F4"/>
    <w:lvl w:ilvl="0" w:tplc="30AC9D3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RotisSemiSans-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721563"/>
    <w:multiLevelType w:val="hybridMultilevel"/>
    <w:tmpl w:val="4CC45890"/>
    <w:lvl w:ilvl="0" w:tplc="30AC9D38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RotisSemiSans-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EF5155F"/>
    <w:multiLevelType w:val="hybridMultilevel"/>
    <w:tmpl w:val="1B3AF5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F3D5097"/>
    <w:multiLevelType w:val="hybridMultilevel"/>
    <w:tmpl w:val="E102902C"/>
    <w:lvl w:ilvl="0" w:tplc="FC06263E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3AC7095"/>
    <w:multiLevelType w:val="hybridMultilevel"/>
    <w:tmpl w:val="A25AC4DC"/>
    <w:lvl w:ilvl="0" w:tplc="FC06263E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927"/>
    <w:rsid w:val="005054CB"/>
    <w:rsid w:val="0065273E"/>
    <w:rsid w:val="007E6994"/>
    <w:rsid w:val="00905056"/>
    <w:rsid w:val="00957927"/>
    <w:rsid w:val="00A318E5"/>
    <w:rsid w:val="00BB55E7"/>
    <w:rsid w:val="00E02977"/>
    <w:rsid w:val="00EC1914"/>
    <w:rsid w:val="00FE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5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79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5792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7C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9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57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792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57927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E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E7C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irisnetwork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Rensi</dc:creator>
  <cp:lastModifiedBy>Silvia Rensi</cp:lastModifiedBy>
  <cp:revision>9</cp:revision>
  <cp:lastPrinted>2016-02-15T08:39:00Z</cp:lastPrinted>
  <dcterms:created xsi:type="dcterms:W3CDTF">2016-02-01T13:48:00Z</dcterms:created>
  <dcterms:modified xsi:type="dcterms:W3CDTF">2016-04-08T07:29:00Z</dcterms:modified>
</cp:coreProperties>
</file>